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korzystać z poduszki do karmienia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i do czego służą rogale do spania i karmienia? &lt;strong&gt;Jak korzystać z poduszki do karmienia&lt;/strong&gt; i na co zwrócić uwagę podczas zakupu? Przeczytaj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korzystać z poduszki do karmienia? Praktyczne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wyprawki dla dziecka to nie lada wyzwanie dla przyszłych rodziców. Noworodek wymaga mnóstwa uwagi i skupienia, dlatego najlepiej jeszcze przed porodem przygotować wszystkie niezbędne akcesoria, aby potem móc już tylko zająć się maleństwem. Do takich przydatnych artykułów z pewnością należy zaliczyć poduszki do karmienia.</w:t>
      </w:r>
      <w:r>
        <w:rPr>
          <w:rFonts w:ascii="calibri" w:hAnsi="calibri" w:eastAsia="calibri" w:cs="calibri"/>
          <w:sz w:val="24"/>
          <w:szCs w:val="24"/>
          <w:b/>
        </w:rPr>
        <w:t xml:space="preserve"> Jak korzystać z poduszki do karmienia</w:t>
      </w:r>
      <w:r>
        <w:rPr>
          <w:rFonts w:ascii="calibri" w:hAnsi="calibri" w:eastAsia="calibri" w:cs="calibri"/>
          <w:sz w:val="24"/>
          <w:szCs w:val="24"/>
        </w:rPr>
        <w:t xml:space="preserve"> i jakie elementy sprawdzić przed zakupem?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poduszki do karmienia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Poduszki do karmienia służą jak sama nazwa wskazuje do karmienia niemowlęcia. Doceni je każda mama karmiąca swoje dziecko piersią. Poduszka zapewnia wygodę i ułatwia karmienie, ponieważ można bezpiecznie położyć na niej dziecko i odciążyć ręce. W czasie zakupu poduszki warto sprawdzić, czy posiada ona certyfikaty jakości i bezpieczeństwa, a także z jakich materiałów została wykonana. Skóra noworodka jest szczególnie wrażliwa i podatna na podrażnienia, dlatego dobrym pomysłem są poduszki antyalergiczne.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7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używać poduszki do karmienia niemowlaka?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korzystać z poduszki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? Tak, aby i nam i dziecku było wygodnie. Poduszkę można umieścić sobie na kolanach czy brzuchu i położyć na niej dziecko. Tym samym odciążamy ręce, a głowa maluszka znajduje się w bezpiecznej pozycji. Poduszki do karmienia to praktyczny gadżet, który powinien znaleźć się w każdej wyprawce dla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poduszki-do-karmi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2026-04-07T09:13:32+02:00</dcterms:created>
  <dcterms:modified xsi:type="dcterms:W3CDTF">2026-04-07T09:13:32+02:00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