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Bloomersy bambusowe dla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super miękkie i wygodne &lt;strong&gt;bloomersy bambusowe dla niemowląt&lt;/strong&gt;. To przewiewne majteczki zakładane na pampers. Poznaj ich wszystkie zalety, które doceni każdy praktyczny rodzic.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Bloomersy bambusowe dla niemowląt - poznaj ich wszystkie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przewiewne i komfortowe majteczki na pampers dla niemowląt to opcja idealna na letnie i bardzo gorące dni. Najważniejsze cechy </w:t>
      </w:r>
      <w:r>
        <w:rPr>
          <w:rFonts w:ascii="calibri" w:hAnsi="calibri" w:eastAsia="calibri" w:cs="calibri"/>
          <w:sz w:val="24"/>
          <w:szCs w:val="24"/>
          <w:b/>
        </w:rPr>
        <w:t xml:space="preserve">bloomersów bambusowych dla niemowląt</w:t>
      </w:r>
      <w:r>
        <w:rPr>
          <w:rFonts w:ascii="calibri" w:hAnsi="calibri" w:eastAsia="calibri" w:cs="calibri"/>
          <w:sz w:val="24"/>
          <w:szCs w:val="24"/>
        </w:rPr>
        <w:t xml:space="preserve">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wygodny i szeroki krój oraz miękkie gumki (w pasie i nogawkach) zapewniają komfort noszenia i nie krępują ruchów dziecka,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wykonane są z tkaniny z przędzy bambusowej, stąd posiadają wyjątkowe właściwości termoregulacyjne, w czasie ciepła utrzymują temperaturę niższą o 2-3 stopnie niż otoczenie,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świetnie pasują jako letni strój niemowlaka zakrywający pampersa,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posiadają właściwości antygrzybiczne, antybakteryjne i antyalergiczne.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bloomersów bambusowych dla niemowląt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Bloomersy bambusowe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wykonane w 100% z wiskozy bambusowej. Dostępne są w dwóch rozmiarach ( S 56-68). Rodzice mogą wybierać spośród wielu kolorów i wzorów zarówno dla dziewczynek i chłopców. Do produkcji majteczek zastosowano tkaniny posiadają Certyfikat Oeko-Tex Standard 100 w klasie 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kupisz w sklepie Baby and Mam?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Baby and Mam to miejsce, gdzie skompletujesz całą wyprawkę dla noworodka. 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bloomersów bambusowych dla niemowląt</w:t>
      </w:r>
      <w:r>
        <w:rPr>
          <w:rFonts w:ascii="calibri" w:hAnsi="calibri" w:eastAsia="calibri" w:cs="calibri"/>
          <w:sz w:val="24"/>
          <w:szCs w:val="24"/>
        </w:rPr>
        <w:t xml:space="preserve">, znajdziesz u nas wysokiej jakości, naturalne kosmetyki dla niemowląt oraz akcesoria do karmienia i usypiania.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abyandmam.pl/bloomersy-bambusowe-plumes-s-tiny-s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2026-04-07T09:13:32+02:00</dcterms:created>
  <dcterms:modified xsi:type="dcterms:W3CDTF">2026-04-07T09:13:32+02:00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